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124d"/>
          <w:sz w:val="28"/>
          <w:szCs w:val="28"/>
          <w:u w:val="single"/>
        </w:rPr>
      </w:pPr>
      <w:r w:rsidDel="00000000" w:rsidR="00000000" w:rsidRPr="00000000">
        <w:rPr>
          <w:b w:val="1"/>
          <w:color w:val="20124d"/>
          <w:sz w:val="28"/>
          <w:szCs w:val="28"/>
          <w:u w:val="single"/>
          <w:rtl w:val="0"/>
        </w:rPr>
        <w:t xml:space="preserve">Offton and Willisham Parish Council</w:t>
      </w:r>
    </w:p>
    <w:p w:rsidR="00000000" w:rsidDel="00000000" w:rsidP="00000000" w:rsidRDefault="00000000" w:rsidRPr="00000000" w14:paraId="00000002">
      <w:pPr>
        <w:jc w:val="center"/>
        <w:rPr>
          <w:b w:val="1"/>
          <w:color w:val="20124d"/>
          <w:sz w:val="28"/>
          <w:szCs w:val="28"/>
          <w:u w:val="single"/>
        </w:rPr>
      </w:pPr>
      <w:r w:rsidDel="00000000" w:rsidR="00000000" w:rsidRPr="00000000">
        <w:rPr>
          <w:rtl w:val="0"/>
        </w:rPr>
      </w:r>
    </w:p>
    <w:p w:rsidR="00000000" w:rsidDel="00000000" w:rsidP="00000000" w:rsidRDefault="00000000" w:rsidRPr="00000000" w14:paraId="00000003">
      <w:pPr>
        <w:jc w:val="right"/>
        <w:rPr>
          <w:color w:val="20124d"/>
        </w:rPr>
      </w:pPr>
      <w:r w:rsidDel="00000000" w:rsidR="00000000" w:rsidRPr="00000000">
        <w:rPr>
          <w:color w:val="20124d"/>
          <w:rtl w:val="0"/>
        </w:rPr>
        <w:t xml:space="preserve">Clerk to the Council: Miss T Davis</w:t>
      </w:r>
    </w:p>
    <w:p w:rsidR="00000000" w:rsidDel="00000000" w:rsidP="00000000" w:rsidRDefault="00000000" w:rsidRPr="00000000" w14:paraId="00000004">
      <w:pPr>
        <w:jc w:val="right"/>
        <w:rPr>
          <w:color w:val="20124d"/>
        </w:rPr>
      </w:pPr>
      <w:r w:rsidDel="00000000" w:rsidR="00000000" w:rsidRPr="00000000">
        <w:rPr>
          <w:color w:val="20124d"/>
          <w:rtl w:val="0"/>
        </w:rPr>
        <w:t xml:space="preserve">69 Gardeners Rd</w:t>
      </w:r>
    </w:p>
    <w:p w:rsidR="00000000" w:rsidDel="00000000" w:rsidP="00000000" w:rsidRDefault="00000000" w:rsidRPr="00000000" w14:paraId="00000005">
      <w:pPr>
        <w:jc w:val="right"/>
        <w:rPr>
          <w:color w:val="20124d"/>
        </w:rPr>
      </w:pPr>
      <w:r w:rsidDel="00000000" w:rsidR="00000000" w:rsidRPr="00000000">
        <w:rPr>
          <w:color w:val="20124d"/>
          <w:rtl w:val="0"/>
        </w:rPr>
        <w:t xml:space="preserve">Debenham</w:t>
      </w:r>
    </w:p>
    <w:p w:rsidR="00000000" w:rsidDel="00000000" w:rsidP="00000000" w:rsidRDefault="00000000" w:rsidRPr="00000000" w14:paraId="00000006">
      <w:pPr>
        <w:jc w:val="right"/>
        <w:rPr>
          <w:color w:val="20124d"/>
        </w:rPr>
      </w:pPr>
      <w:r w:rsidDel="00000000" w:rsidR="00000000" w:rsidRPr="00000000">
        <w:rPr>
          <w:color w:val="20124d"/>
          <w:rtl w:val="0"/>
        </w:rPr>
        <w:t xml:space="preserve">STOWMARKET</w:t>
      </w:r>
    </w:p>
    <w:p w:rsidR="00000000" w:rsidDel="00000000" w:rsidP="00000000" w:rsidRDefault="00000000" w:rsidRPr="00000000" w14:paraId="00000007">
      <w:pPr>
        <w:jc w:val="right"/>
        <w:rPr>
          <w:b w:val="1"/>
          <w:color w:val="20124d"/>
        </w:rPr>
      </w:pPr>
      <w:r w:rsidDel="00000000" w:rsidR="00000000" w:rsidRPr="00000000">
        <w:rPr>
          <w:color w:val="20124d"/>
          <w:rtl w:val="0"/>
        </w:rPr>
        <w:t xml:space="preserve">IP14 6RX</w:t>
      </w:r>
      <w:r w:rsidDel="00000000" w:rsidR="00000000" w:rsidRPr="00000000">
        <w:rPr>
          <w:rtl w:val="0"/>
        </w:rPr>
      </w:r>
    </w:p>
    <w:p w:rsidR="00000000" w:rsidDel="00000000" w:rsidP="00000000" w:rsidRDefault="00000000" w:rsidRPr="00000000" w14:paraId="00000008">
      <w:pPr>
        <w:jc w:val="right"/>
        <w:rPr>
          <w:color w:val="20124d"/>
        </w:rPr>
      </w:pPr>
      <w:r w:rsidDel="00000000" w:rsidR="00000000" w:rsidRPr="00000000">
        <w:rPr>
          <w:b w:val="1"/>
          <w:color w:val="20124d"/>
          <w:rtl w:val="0"/>
        </w:rPr>
        <w:t xml:space="preserve"> </w:t>
      </w:r>
      <w:r w:rsidDel="00000000" w:rsidR="00000000" w:rsidRPr="00000000">
        <w:rPr>
          <w:color w:val="20124d"/>
          <w:rtl w:val="0"/>
        </w:rPr>
        <w:t xml:space="preserve">Tel: 07425 672631</w:t>
      </w:r>
    </w:p>
    <w:p w:rsidR="00000000" w:rsidDel="00000000" w:rsidP="00000000" w:rsidRDefault="00000000" w:rsidRPr="00000000" w14:paraId="00000009">
      <w:pPr>
        <w:jc w:val="right"/>
        <w:rPr>
          <w:color w:val="20124d"/>
        </w:rPr>
      </w:pPr>
      <w:hyperlink r:id="rId7">
        <w:r w:rsidDel="00000000" w:rsidR="00000000" w:rsidRPr="00000000">
          <w:rPr>
            <w:color w:val="20124d"/>
            <w:u w:val="single"/>
            <w:rtl w:val="0"/>
          </w:rPr>
          <w:t xml:space="preserve">Clerk@offtonandwillisham.org.uk</w:t>
        </w:r>
      </w:hyperlink>
      <w:r w:rsidDel="00000000" w:rsidR="00000000" w:rsidRPr="00000000">
        <w:rPr>
          <w:rtl w:val="0"/>
        </w:rPr>
      </w:r>
    </w:p>
    <w:p w:rsidR="00000000" w:rsidDel="00000000" w:rsidP="00000000" w:rsidRDefault="00000000" w:rsidRPr="00000000" w14:paraId="0000000A">
      <w:pPr>
        <w:jc w:val="right"/>
        <w:rPr>
          <w:color w:val="20124d"/>
        </w:rPr>
      </w:pPr>
      <w:r w:rsidDel="00000000" w:rsidR="00000000" w:rsidRPr="00000000">
        <w:rPr>
          <w:rtl w:val="0"/>
        </w:rPr>
      </w:r>
    </w:p>
    <w:p w:rsidR="00000000" w:rsidDel="00000000" w:rsidP="00000000" w:rsidRDefault="00000000" w:rsidRPr="00000000" w14:paraId="0000000B">
      <w:pPr>
        <w:jc w:val="center"/>
        <w:rPr>
          <w:b w:val="1"/>
          <w:color w:val="20124d"/>
        </w:rPr>
      </w:pPr>
      <w:r w:rsidDel="00000000" w:rsidR="00000000" w:rsidRPr="00000000">
        <w:rPr>
          <w:color w:val="20124d"/>
          <w:rtl w:val="0"/>
        </w:rPr>
        <w:t xml:space="preserve"> </w:t>
        <w:tab/>
        <w:tab/>
        <w:tab/>
        <w:tab/>
        <w:tab/>
        <w:tab/>
        <w:tab/>
        <w:tab/>
        <w:tab/>
        <w:tab/>
        <w:tab/>
      </w:r>
      <w:r w:rsidDel="00000000" w:rsidR="00000000" w:rsidRPr="00000000">
        <w:rPr>
          <w:b w:val="1"/>
          <w:color w:val="20124d"/>
          <w:rtl w:val="0"/>
        </w:rPr>
        <w:t xml:space="preserve">3rd April 2024</w:t>
      </w:r>
    </w:p>
    <w:p w:rsidR="00000000" w:rsidDel="00000000" w:rsidP="00000000" w:rsidRDefault="00000000" w:rsidRPr="00000000" w14:paraId="0000000C">
      <w:pPr>
        <w:rPr>
          <w:color w:val="20124d"/>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0124d"/>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I hereby give notice that </w:t>
      </w:r>
      <w:r w:rsidDel="00000000" w:rsidR="00000000" w:rsidRPr="00000000">
        <w:rPr>
          <w:color w:val="20124d"/>
          <w:rtl w:val="0"/>
        </w:rPr>
        <w:t xml:space="preserve">a EGM of</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 Offton &amp; Willisham Parish Council will be held </w:t>
      </w:r>
      <w:r w:rsidDel="00000000" w:rsidR="00000000" w:rsidRPr="00000000">
        <w:rPr>
          <w:color w:val="20124d"/>
          <w:rtl w:val="0"/>
        </w:rPr>
        <w:t xml:space="preserve">at the Offton and Willisham Village Hall </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on </w:t>
      </w:r>
      <w:r w:rsidDel="00000000" w:rsidR="00000000" w:rsidRPr="00000000">
        <w:rPr>
          <w:color w:val="20124d"/>
          <w:rtl w:val="0"/>
        </w:rPr>
        <w:t xml:space="preserve">Mon</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day </w:t>
      </w:r>
      <w:r w:rsidDel="00000000" w:rsidR="00000000" w:rsidRPr="00000000">
        <w:rPr>
          <w:color w:val="20124d"/>
          <w:rtl w:val="0"/>
        </w:rPr>
        <w:t xml:space="preserve">8</w:t>
      </w:r>
      <w:r w:rsidDel="00000000" w:rsidR="00000000" w:rsidRPr="00000000">
        <w:rPr>
          <w:color w:val="20124d"/>
          <w:vertAlign w:val="superscript"/>
          <w:rtl w:val="0"/>
        </w:rPr>
        <w:t xml:space="preserve">th</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 </w:t>
      </w:r>
      <w:r w:rsidDel="00000000" w:rsidR="00000000" w:rsidRPr="00000000">
        <w:rPr>
          <w:color w:val="20124d"/>
          <w:rtl w:val="0"/>
        </w:rPr>
        <w:t xml:space="preserve">April</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 20</w:t>
      </w:r>
      <w:r w:rsidDel="00000000" w:rsidR="00000000" w:rsidRPr="00000000">
        <w:rPr>
          <w:color w:val="20124d"/>
          <w:rtl w:val="0"/>
        </w:rPr>
        <w:t xml:space="preserve">24</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 commencing at </w:t>
      </w:r>
      <w:r w:rsidDel="00000000" w:rsidR="00000000" w:rsidRPr="00000000">
        <w:rPr>
          <w:b w:val="1"/>
          <w:color w:val="20124d"/>
          <w:rtl w:val="0"/>
        </w:rPr>
        <w:t xml:space="preserve">7</w:t>
      </w:r>
      <w:r w:rsidDel="00000000" w:rsidR="00000000" w:rsidRPr="00000000">
        <w:rPr>
          <w:b w:val="1"/>
          <w:i w:val="0"/>
          <w:smallCaps w:val="0"/>
          <w:strike w:val="0"/>
          <w:color w:val="20124d"/>
          <w:sz w:val="22"/>
          <w:szCs w:val="22"/>
          <w:u w:val="none"/>
          <w:shd w:fill="auto" w:val="clear"/>
          <w:vertAlign w:val="baseline"/>
          <w:rtl w:val="0"/>
        </w:rPr>
        <w:t xml:space="preserve">.</w:t>
      </w:r>
      <w:r w:rsidDel="00000000" w:rsidR="00000000" w:rsidRPr="00000000">
        <w:rPr>
          <w:b w:val="1"/>
          <w:color w:val="20124d"/>
          <w:rtl w:val="0"/>
        </w:rPr>
        <w:t xml:space="preserve">3</w:t>
      </w:r>
      <w:r w:rsidDel="00000000" w:rsidR="00000000" w:rsidRPr="00000000">
        <w:rPr>
          <w:b w:val="1"/>
          <w:i w:val="0"/>
          <w:smallCaps w:val="0"/>
          <w:strike w:val="0"/>
          <w:color w:val="20124d"/>
          <w:sz w:val="22"/>
          <w:szCs w:val="22"/>
          <w:u w:val="none"/>
          <w:shd w:fill="auto" w:val="clear"/>
          <w:vertAlign w:val="baseline"/>
          <w:rtl w:val="0"/>
        </w:rPr>
        <w:t xml:space="preserve">0</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pm.  The Press and the Public are invited to attend</w:t>
      </w:r>
      <w:r w:rsidDel="00000000" w:rsidR="00000000" w:rsidRPr="00000000">
        <w:rPr>
          <w:color w:val="20124d"/>
          <w:rtl w:val="0"/>
        </w:rPr>
        <w:t xml:space="preserve">, Councillors are summoned to attend.</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124d"/>
        </w:rPr>
      </w:pPr>
      <w:r w:rsidDel="00000000" w:rsidR="00000000" w:rsidRPr="00000000">
        <w:rPr>
          <w:color w:val="20124d"/>
        </w:rPr>
        <w:drawing>
          <wp:inline distB="114300" distT="114300" distL="114300" distR="114300">
            <wp:extent cx="1419225" cy="491034"/>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225" cy="491034"/>
                    </a:xfrm>
                    <a:prstGeom prst="rect"/>
                    <a:ln/>
                  </pic:spPr>
                </pic:pic>
              </a:graphicData>
            </a:graphic>
          </wp:inline>
        </w:drawing>
      </w:r>
      <w:r w:rsidDel="00000000" w:rsidR="00000000" w:rsidRPr="00000000">
        <w:rPr>
          <w:color w:val="20124d"/>
          <w:rtl w:val="0"/>
        </w:rPr>
        <w:t xml:space="preserve"> Chair of Offton and Willisham Parish Council</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124d"/>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0124d"/>
          <w:u w:val="single"/>
        </w:rPr>
      </w:pP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The Parish Council, members of the public and the press may record, film, photograph or broadcast this meeting when the public and the press are not lawfully excluded.  Any member of the public who attends a meeting and wishes to record, film, and photograph or broadcast the meeting should advise the Parish Clerk.</w:t>
      </w:r>
      <w:r w:rsidDel="00000000" w:rsidR="00000000" w:rsidRPr="00000000">
        <w:rPr>
          <w:rtl w:val="0"/>
        </w:rPr>
      </w:r>
    </w:p>
    <w:p w:rsidR="00000000" w:rsidDel="00000000" w:rsidP="00000000" w:rsidRDefault="00000000" w:rsidRPr="00000000" w14:paraId="00000011">
      <w:pPr>
        <w:rPr>
          <w:color w:val="20124d"/>
        </w:rPr>
      </w:pPr>
      <w:r w:rsidDel="00000000" w:rsidR="00000000" w:rsidRPr="00000000">
        <w:rPr>
          <w:b w:val="1"/>
          <w:color w:val="20124d"/>
          <w:rtl w:val="0"/>
        </w:rPr>
        <w:t xml:space="preserve">Public questions during a remote meeting:</w:t>
      </w:r>
      <w:r w:rsidDel="00000000" w:rsidR="00000000" w:rsidRPr="00000000">
        <w:rPr>
          <w:color w:val="20124d"/>
          <w:rtl w:val="0"/>
        </w:rPr>
        <w:t xml:space="preserve"> Questions can be forwarded to the Clerk prior to the meeting via email (as above) or given in person during item 4 - Public Participation. Members of the public may not take part in the Parish Council meeting itself, unless with the permission of the Chairman to do so.</w:t>
      </w:r>
    </w:p>
    <w:p w:rsidR="00000000" w:rsidDel="00000000" w:rsidP="00000000" w:rsidRDefault="00000000" w:rsidRPr="00000000" w14:paraId="00000012">
      <w:pPr>
        <w:rPr>
          <w:color w:val="20124d"/>
        </w:rPr>
      </w:pPr>
      <w:r w:rsidDel="00000000" w:rsidR="00000000" w:rsidRPr="00000000">
        <w:rPr>
          <w:rtl w:val="0"/>
        </w:rPr>
      </w:r>
    </w:p>
    <w:p w:rsidR="00000000" w:rsidDel="00000000" w:rsidP="00000000" w:rsidRDefault="00000000" w:rsidRPr="00000000" w14:paraId="00000013">
      <w:pPr>
        <w:jc w:val="center"/>
        <w:rPr>
          <w:b w:val="1"/>
          <w:color w:val="20124d"/>
          <w:sz w:val="28"/>
          <w:szCs w:val="28"/>
        </w:rPr>
      </w:pPr>
      <w:r w:rsidDel="00000000" w:rsidR="00000000" w:rsidRPr="00000000">
        <w:rPr>
          <w:b w:val="1"/>
          <w:color w:val="20124d"/>
          <w:sz w:val="28"/>
          <w:szCs w:val="28"/>
          <w:rtl w:val="0"/>
        </w:rPr>
        <w:t xml:space="preserve">AGENDA</w:t>
      </w:r>
    </w:p>
    <w:p w:rsidR="00000000" w:rsidDel="00000000" w:rsidP="00000000" w:rsidRDefault="00000000" w:rsidRPr="00000000" w14:paraId="00000014">
      <w:pPr>
        <w:jc w:val="center"/>
        <w:rPr>
          <w:b w:val="1"/>
          <w:color w:val="20124d"/>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360"/>
        <w:jc w:val="left"/>
        <w:rPr>
          <w:rFonts w:ascii="Calibri" w:cs="Calibri" w:eastAsia="Calibri" w:hAnsi="Calibri"/>
          <w:b w:val="1"/>
          <w:i w:val="0"/>
          <w:smallCaps w:val="0"/>
          <w:strike w:val="0"/>
          <w:color w:val="20124d"/>
          <w:sz w:val="22"/>
          <w:szCs w:val="22"/>
          <w:shd w:fill="auto" w:val="clear"/>
          <w:vertAlign w:val="baseline"/>
        </w:rPr>
      </w:pPr>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Meeting administration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color w:val="20124d"/>
        </w:rPr>
      </w:pPr>
      <w:r w:rsidDel="00000000" w:rsidR="00000000" w:rsidRPr="00000000">
        <w:rPr>
          <w:color w:val="20124d"/>
          <w:rtl w:val="0"/>
        </w:rPr>
        <w:t xml:space="preserve">Chair to open the meeting and welcome everyone</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color w:val="20124d"/>
        </w:rPr>
      </w:pPr>
      <w:r w:rsidDel="00000000" w:rsidR="00000000" w:rsidRPr="00000000">
        <w:rPr>
          <w:color w:val="20124d"/>
          <w:rtl w:val="0"/>
        </w:rPr>
        <w:t xml:space="preserve">To consider and approve apologies for absence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color w:val="20124d"/>
        </w:rPr>
      </w:pP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To receive Declarations of interest on agenda items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1"/>
          <w:i w:val="0"/>
          <w:smallCaps w:val="0"/>
          <w:strike w:val="0"/>
          <w:color w:val="20124d"/>
          <w:sz w:val="22"/>
          <w:szCs w:val="22"/>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To Approve the draft minutes of </w:t>
      </w:r>
      <w:r w:rsidDel="00000000" w:rsidR="00000000" w:rsidRPr="00000000">
        <w:rPr>
          <w:b w:val="1"/>
          <w:color w:val="20124d"/>
          <w:rtl w:val="0"/>
        </w:rPr>
        <w:t xml:space="preserve">the Parish Council meeting on 4th  March</w:t>
      </w:r>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 </w:t>
      </w:r>
      <w:r w:rsidDel="00000000" w:rsidR="00000000" w:rsidRPr="00000000">
        <w:rPr>
          <w:b w:val="1"/>
          <w:color w:val="20124d"/>
          <w:rtl w:val="0"/>
        </w:rPr>
        <w:t xml:space="preserve">2024  </w:t>
      </w:r>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and for the Chairman to sign as a true record</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46" w:right="0" w:hanging="360"/>
        <w:jc w:val="left"/>
        <w:rPr>
          <w:color w:val="20124d"/>
        </w:rPr>
      </w:pP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Matters arising from </w:t>
      </w:r>
      <w:r w:rsidDel="00000000" w:rsidR="00000000" w:rsidRPr="00000000">
        <w:rPr>
          <w:color w:val="20124d"/>
          <w:rtl w:val="0"/>
        </w:rPr>
        <w:t xml:space="preserve">the </w:t>
      </w:r>
      <w:r w:rsidDel="00000000" w:rsidR="00000000" w:rsidRPr="00000000">
        <w:rPr>
          <w:rFonts w:ascii="Calibri" w:cs="Calibri" w:eastAsia="Calibri" w:hAnsi="Calibri"/>
          <w:b w:val="0"/>
          <w:i w:val="0"/>
          <w:smallCaps w:val="0"/>
          <w:strike w:val="0"/>
          <w:color w:val="20124d"/>
          <w:sz w:val="22"/>
          <w:szCs w:val="22"/>
          <w:u w:val="none"/>
          <w:shd w:fill="auto" w:val="clear"/>
          <w:vertAlign w:val="baseline"/>
          <w:rtl w:val="0"/>
        </w:rPr>
        <w:t xml:space="preserve">minutes:-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1"/>
          <w:i w:val="0"/>
          <w:smallCaps w:val="0"/>
          <w:strike w:val="0"/>
          <w:color w:val="20124d"/>
          <w:sz w:val="22"/>
          <w:szCs w:val="22"/>
          <w:shd w:fill="auto" w:val="clear"/>
          <w:vertAlign w:val="baseline"/>
        </w:rPr>
      </w:pPr>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Public Participation Session</w:t>
      </w:r>
      <w:r w:rsidDel="00000000" w:rsidR="00000000" w:rsidRPr="00000000">
        <w:rPr>
          <w:i w:val="0"/>
          <w:smallCaps w:val="0"/>
          <w:strike w:val="0"/>
          <w:color w:val="20124d"/>
          <w:sz w:val="22"/>
          <w:szCs w:val="22"/>
          <w:u w:val="none"/>
          <w:shd w:fill="auto" w:val="clear"/>
          <w:vertAlign w:val="baseline"/>
          <w:rtl w:val="0"/>
        </w:rPr>
        <w:t xml:space="preserve"> (</w:t>
      </w:r>
      <w:r w:rsidDel="00000000" w:rsidR="00000000" w:rsidRPr="00000000">
        <w:rPr>
          <w:color w:val="20124d"/>
          <w:rtl w:val="0"/>
        </w:rPr>
        <w:t xml:space="preserve">To hear reports from the County Councillor, District Councillor and Comments from the Public)</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Calibri" w:cs="Calibri" w:eastAsia="Calibri" w:hAnsi="Calibri"/>
          <w:b w:val="1"/>
          <w:i w:val="0"/>
          <w:smallCaps w:val="0"/>
          <w:strike w:val="0"/>
          <w:color w:val="20124d"/>
          <w:sz w:val="22"/>
          <w:szCs w:val="22"/>
          <w:shd w:fill="auto" w:val="clear"/>
          <w:vertAlign w:val="baseline"/>
        </w:rPr>
      </w:pPr>
      <w:r w:rsidDel="00000000" w:rsidR="00000000" w:rsidRPr="00000000">
        <w:rPr>
          <w:rFonts w:ascii="Calibri" w:cs="Calibri" w:eastAsia="Calibri" w:hAnsi="Calibri"/>
          <w:b w:val="1"/>
          <w:i w:val="0"/>
          <w:smallCaps w:val="0"/>
          <w:strike w:val="0"/>
          <w:color w:val="20124d"/>
          <w:sz w:val="22"/>
          <w:szCs w:val="22"/>
          <w:u w:val="none"/>
          <w:shd w:fill="auto" w:val="clear"/>
          <w:vertAlign w:val="baseline"/>
          <w:rtl w:val="0"/>
        </w:rPr>
        <w:t xml:space="preserve">Planning &amp; Governance Consultations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b w:val="1"/>
          <w:color w:val="20124d"/>
        </w:rPr>
      </w:pPr>
      <w:r w:rsidDel="00000000" w:rsidR="00000000" w:rsidRPr="00000000">
        <w:rPr>
          <w:b w:val="1"/>
          <w:color w:val="20124d"/>
          <w:rtl w:val="0"/>
        </w:rPr>
        <w:t xml:space="preserve">i.</w:t>
        <w:tab/>
        <w:t xml:space="preserve">Pre-Submission - Aldham Neighbourhood Plan views on draft focused review (13th May)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b w:val="1"/>
          <w:color w:val="20124d"/>
        </w:rPr>
      </w:pPr>
      <w:r w:rsidDel="00000000" w:rsidR="00000000" w:rsidRPr="00000000">
        <w:rPr>
          <w:b w:val="1"/>
          <w:color w:val="20124d"/>
          <w:rtl w:val="0"/>
        </w:rPr>
        <w:t xml:space="preserve">ii.</w:t>
        <w:tab/>
        <w:t xml:space="preserve">Pre-Submission - Elmsett Neighbourhood Plan views on draft focused review (13th May)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b w:val="1"/>
          <w:color w:val="20124d"/>
        </w:rPr>
      </w:pPr>
      <w:r w:rsidDel="00000000" w:rsidR="00000000" w:rsidRPr="00000000">
        <w:rPr>
          <w:b w:val="1"/>
          <w:color w:val="20124d"/>
          <w:rtl w:val="0"/>
        </w:rPr>
        <w:t xml:space="preserve">iii.</w:t>
        <w:tab/>
        <w:t xml:space="preserve">MSDC DC/24/01057 - Application for Reserved matters for 11 dwellings, commercial (office) space, A1/A3 farm shop/cafe, new vehicular access, new footpath, play area, parking, landscaping and attenuation (extended deadline 9th April)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b w:val="1"/>
          <w:color w:val="20124d"/>
        </w:rPr>
      </w:pPr>
      <w:r w:rsidDel="00000000" w:rsidR="00000000" w:rsidRPr="00000000">
        <w:rPr>
          <w:b w:val="1"/>
          <w:color w:val="20124d"/>
          <w:rtl w:val="0"/>
        </w:rPr>
        <w:t xml:space="preserve">iv.</w:t>
        <w:tab/>
        <w:t xml:space="preserve">NSIP National Grid Norwich to TIlbury Proposal - Mid Suffolk Request for feedback</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b w:val="1"/>
          <w:color w:val="20124d"/>
        </w:rPr>
      </w:pPr>
      <w:r w:rsidDel="00000000" w:rsidR="00000000" w:rsidRPr="00000000">
        <w:rPr>
          <w:b w:val="1"/>
          <w:color w:val="20124d"/>
          <w:rtl w:val="0"/>
        </w:rPr>
        <w:t xml:space="preserve">Next meeting scheduled for Monday 20th May 2024 at 6pm will be the Annual Parish Council meeting followed by the Annual Parish Meeting</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146" w:hanging="360"/>
      </w:pPr>
      <w:rPr>
        <w:b w:val="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86" w:hanging="360.00000000000045"/>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erk@offtonandwillisham.org.uk"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8c2PKTDU8FhqJXWfb36LW6Vlbw==">CgMxLjAyCGguZ2pkZ3hzOAByITFRZk9LckVwSWZXN0F1NVdacHNYS3BvUFBja3UyNC0xSA==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